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3017FE" w14:paraId="7F46F2D4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74911" w14:textId="77777777" w:rsidR="003017FE" w:rsidRPr="00DE699B" w:rsidRDefault="003017FE" w:rsidP="00026F49">
            <w:pPr>
              <w:pStyle w:val="Contedodatabela"/>
              <w:jc w:val="center"/>
            </w:pPr>
            <w:r w:rsidRPr="00DE699B">
              <w:t>Foto recente</w:t>
            </w:r>
          </w:p>
          <w:p w14:paraId="0DDB1594" w14:textId="77777777" w:rsidR="003017FE" w:rsidRPr="00DE699B" w:rsidRDefault="003017FE" w:rsidP="00026F49">
            <w:pPr>
              <w:pStyle w:val="Contedodatabela"/>
              <w:jc w:val="center"/>
            </w:pPr>
            <w:r w:rsidRPr="00DE699B">
              <w:t>(com nome no verso)</w:t>
            </w:r>
          </w:p>
          <w:p w14:paraId="28D780B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D8C7" w14:textId="77777777" w:rsidR="003017FE" w:rsidRDefault="003017FE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F34FBD" w14:textId="77777777" w:rsidR="003017FE" w:rsidRPr="00C4603F" w:rsidRDefault="003017FE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(Ampla Concorrência)</w:t>
            </w:r>
          </w:p>
        </w:tc>
      </w:tr>
      <w:tr w:rsidR="003017FE" w14:paraId="344D578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EA1CE" w14:textId="77777777" w:rsidR="003017FE" w:rsidRDefault="003017FE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2402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3A946D6A" w14:textId="63A10404" w:rsidR="003017FE" w:rsidRPr="0005726F" w:rsidRDefault="009E55B4" w:rsidP="0041235F">
            <w:pPr>
              <w:pStyle w:val="Contedodatabela"/>
              <w:rPr>
                <w:color w:val="000000"/>
                <w:u w:val="single"/>
              </w:rPr>
            </w:pPr>
            <w:r>
              <w:t>E</w:t>
            </w:r>
            <w:r>
              <w:t>dital</w:t>
            </w:r>
            <w:r>
              <w:t xml:space="preserve"> N° BRT.17/2020</w:t>
            </w:r>
            <w:bookmarkStart w:id="0" w:name="_GoBack"/>
            <w:bookmarkEnd w:id="0"/>
            <w:r>
              <w:t xml:space="preserve">, DE 16 </w:t>
            </w:r>
            <w:r>
              <w:t xml:space="preserve">de setembro de </w:t>
            </w:r>
            <w:r>
              <w:t>2020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6B36538C" w14:textId="77777777" w:rsidR="003017FE" w:rsidRDefault="003017FE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1E300C1C" w14:textId="77777777" w:rsidR="003017FE" w:rsidRDefault="003017FE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3017FE" w14:paraId="539E7E8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3A937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F6E48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5DD6AF0C" w14:textId="77777777" w:rsidR="003017FE" w:rsidRDefault="003017FE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00658F9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5E8FF45D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3017FE" w14:paraId="00C566B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A0793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13ACA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292D8F" w14:textId="79093F97" w:rsidR="003017FE" w:rsidRDefault="003017FE" w:rsidP="00026F49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 w:rsidRPr="00BF2D86">
              <w:rPr>
                <w:rFonts w:ascii="Garamond" w:hAnsi="Garamond" w:cs="Garamond"/>
                <w:b/>
                <w:bCs/>
                <w:color w:val="000000"/>
              </w:rPr>
              <w:t>Ampla Concorrência</w:t>
            </w:r>
            <w:r w:rsidR="00D63705">
              <w:rPr>
                <w:rFonts w:ascii="Garamond" w:hAnsi="Garamond" w:cs="Garamond"/>
                <w:b/>
                <w:bCs/>
                <w:color w:val="000000"/>
              </w:rPr>
              <w:t xml:space="preserve"> – TRANSFERENCIA EXTERNA/REOPÇÃO</w:t>
            </w:r>
          </w:p>
        </w:tc>
      </w:tr>
      <w:tr w:rsidR="003017FE" w14:paraId="5884AA5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7B49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07335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90A131" w14:textId="78FF636D" w:rsidR="003017FE" w:rsidRDefault="003017FE" w:rsidP="00026F49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Ocupou vaga distinta da indicada acima? </w:t>
            </w:r>
            <w:r>
              <w:rPr>
                <w:rFonts w:ascii="Garamond" w:hAnsi="Garamond" w:cs="Garamond"/>
                <w:color w:val="000000"/>
              </w:rPr>
              <w:t>(   ) Não       (    ) Sim. Qual?</w:t>
            </w:r>
            <w:r w:rsidR="008008BE">
              <w:rPr>
                <w:rFonts w:ascii="Garamond" w:hAnsi="Garamond" w:cs="Garamond"/>
                <w:color w:val="000000"/>
              </w:rPr>
              <w:t>:</w:t>
            </w:r>
          </w:p>
        </w:tc>
      </w:tr>
      <w:tr w:rsidR="003017FE" w14:paraId="539AEA8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8C29E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2BDF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62E93F" w14:textId="77777777" w:rsidR="003017FE" w:rsidRDefault="003017FE" w:rsidP="00026F49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4C65AC7E" w14:textId="4FCB867E" w:rsidR="003017FE" w:rsidRDefault="003017FE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3017FE" w14:paraId="6841218F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25D7F0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3017FE" w:rsidRPr="001277C7" w14:paraId="7485F73B" w14:textId="77777777" w:rsidTr="00026F49">
        <w:tc>
          <w:tcPr>
            <w:tcW w:w="10497" w:type="dxa"/>
            <w:gridSpan w:val="46"/>
            <w:shd w:val="clear" w:color="auto" w:fill="auto"/>
          </w:tcPr>
          <w:p w14:paraId="25B156C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1F5AAC05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43674585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526A9435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5DC4A62B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C27B58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7A6D050A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661A1E81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BE2E6F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7AC28D67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14B7B151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3B40FCB8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13112FE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1567801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3EAAD883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14:paraId="4CF49F42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472C04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7EB92EA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2140C5E5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3017FE" w14:paraId="79274123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F8E823D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 w:rsidR="003017FE" w14:paraId="3F85FB89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1FAD9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(      )  Sim   |  (       ) Não </w:t>
            </w:r>
          </w:p>
        </w:tc>
      </w:tr>
      <w:tr w:rsidR="003017FE" w14:paraId="798A8995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120F8C6A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 w:rsidR="003017FE" w14:paraId="2157635F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2CD197B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 w:rsidR="003017FE" w14:paraId="1CA52F09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08BE54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1E72C90" w14:textId="77777777" w:rsidR="003017FE" w:rsidRDefault="003017FE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3017FE" w14:paraId="0A286B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80A31E2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3017FE" w14:paraId="346B227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4BBB0EA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Identificação: 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622EDFD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3B4DD82E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3017FE" w14:paraId="6E8D1BE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0D16338F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27C49FE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3D367E0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3017FE" w14:paraId="40D04D1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3674F69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4025C2C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03ADE25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3017FE" w14:paraId="539D02C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12294086" w14:textId="77777777" w:rsidR="003017FE" w:rsidRPr="001B5590" w:rsidRDefault="003017FE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3017FE" w14:paraId="25B18ED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497FC18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52FB42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521F15C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D937CCA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E2710C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BBB490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0AED8E4D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5678E41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6D2D7B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1AB4CE6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3B1C1E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569D860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89E99BD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077CD0B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A5FA2E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21F9F22E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CCC9C44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2093901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580C2683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652E4D19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3C50AC4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7DEEAEE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8B7F4A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5432BCA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397C662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7466C572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3017FE" w14:paraId="080260F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7C29638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14:paraId="6F09A554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60187030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2494D833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14:paraId="7D36F28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Não tem Título de Eleitor</w:t>
            </w:r>
          </w:p>
          <w:p w14:paraId="4003AC6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67FA4A5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3017FE" w14:paraId="76B206E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5E4EC583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0EFC0E01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51220F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6C034F2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36BBFE28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6FCFC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03888FA9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28FC02A3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66FE028D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39B4C52C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3017FE" w14:paraId="6570A08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127674E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3017FE" w14:paraId="6D6185B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2CCA711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3017FE" w14:paraId="6824F7D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5153180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7BCD322F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0A0B220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3017FE" w14:paraId="6C7E3D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6D453E7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47A0DA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96AC95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00B9CF65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7355F42F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385AC81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7A37B8C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6B8F4C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40923BCC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450CD6FA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18A014C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(  )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504AF07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65F7BF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3017FE" w14:paraId="226355D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420B41E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(  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44ED11DD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Celular 2: (  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55D3334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(     ) </w:t>
            </w:r>
          </w:p>
        </w:tc>
      </w:tr>
      <w:tr w:rsidR="003017FE" w14:paraId="01052B8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57E1805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3017FE" w14:paraId="305838F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E647E90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3017FE" w14:paraId="29018FB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38D9107" w14:textId="77777777" w:rsidR="003017FE" w:rsidRDefault="003017FE" w:rsidP="00026F49">
            <w:r>
              <w:rPr>
                <w:rFonts w:ascii="Garamond" w:hAnsi="Garamond" w:cs="Garamond"/>
                <w:color w:val="000000"/>
              </w:rPr>
              <w:t>Celular dos pais ou responsável legal: Celular 1: (  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4DF375C0" w14:textId="77777777" w:rsidR="003017FE" w:rsidRDefault="003017FE">
      <w:pPr>
        <w:pStyle w:val="Corpodetexto"/>
        <w:spacing w:after="0"/>
      </w:pPr>
    </w:p>
    <w:p w14:paraId="4E9B020E" w14:textId="77777777" w:rsidR="003017FE" w:rsidRDefault="003017FE">
      <w:pPr>
        <w:pStyle w:val="Corpodetexto"/>
        <w:spacing w:after="0"/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3017FE" w14:paraId="070AB519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7FD2F41" w14:textId="77777777" w:rsidR="003017FE" w:rsidRDefault="003017FE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SAÚDE</w:t>
            </w:r>
          </w:p>
        </w:tc>
      </w:tr>
      <w:tr w:rsidR="003017FE" w14:paraId="58A6C26D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40D22373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(  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017FE" w14:paraId="4A228382" w14:textId="77777777" w:rsidTr="00026F49">
        <w:trPr>
          <w:trHeight w:hRule="exact" w:val="511"/>
        </w:trPr>
        <w:tc>
          <w:tcPr>
            <w:tcW w:w="4685" w:type="dxa"/>
            <w:gridSpan w:val="6"/>
            <w:shd w:val="clear" w:color="auto" w:fill="auto"/>
          </w:tcPr>
          <w:p w14:paraId="107DACA9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05599CC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2EFA0F1C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017FE" w:rsidRPr="006541AA" w14:paraId="63936D2B" w14:textId="77777777" w:rsidTr="00026F49">
        <w:trPr>
          <w:trHeight w:hRule="exact" w:val="349"/>
        </w:trPr>
        <w:tc>
          <w:tcPr>
            <w:tcW w:w="34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BE001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2D6D4EAC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FDAD3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AAF4A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017FE" w:rsidRPr="006541AA" w14:paraId="28230D0A" w14:textId="77777777" w:rsidTr="00026F49">
        <w:trPr>
          <w:trHeight w:hRule="exact" w:val="354"/>
        </w:trPr>
        <w:tc>
          <w:tcPr>
            <w:tcW w:w="10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FE8CF" w14:textId="77777777" w:rsidR="003017FE" w:rsidRPr="00733CD7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3017FE" w:rsidRPr="006541AA" w14:paraId="46C1C0BA" w14:textId="77777777" w:rsidTr="00026F49">
        <w:trPr>
          <w:trHeight w:hRule="exact" w:val="24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8092E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50DAB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1870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</w:rPr>
              <w:t>(  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846D2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Convulsão</w:t>
            </w:r>
          </w:p>
        </w:tc>
      </w:tr>
      <w:tr w:rsidR="003017FE" w:rsidRPr="006541AA" w14:paraId="627326CE" w14:textId="77777777" w:rsidTr="00026F49">
        <w:trPr>
          <w:trHeight w:hRule="exact" w:val="32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B82A1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12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45D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62B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Enxaqueca</w:t>
            </w:r>
          </w:p>
        </w:tc>
      </w:tr>
      <w:tr w:rsidR="003017FE" w:rsidRPr="006541AA" w14:paraId="2FAD3392" w14:textId="77777777" w:rsidTr="00026F49">
        <w:trPr>
          <w:trHeight w:hRule="exact" w:val="250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49CB3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8680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>(  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9F8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620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Depressão</w:t>
            </w:r>
          </w:p>
        </w:tc>
      </w:tr>
      <w:tr w:rsidR="003017FE" w:rsidRPr="006541AA" w14:paraId="5BD328BB" w14:textId="77777777" w:rsidTr="00026F49">
        <w:trPr>
          <w:trHeight w:hRule="exact" w:val="281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A04567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4054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D466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 xml:space="preserve">(  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C0687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 xml:space="preserve">(     ) Náuseas            </w:t>
            </w:r>
          </w:p>
        </w:tc>
      </w:tr>
      <w:tr w:rsidR="003017FE" w:rsidRPr="006541AA" w14:paraId="2941A1E3" w14:textId="77777777" w:rsidTr="00026F49">
        <w:trPr>
          <w:trHeight w:hRule="exact" w:val="284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E76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8E7A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C33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13B6E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56433D1D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C3A69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6289A9C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61F5E863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B1B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3017FE" w14:paraId="439F3390" w14:textId="77777777" w:rsidTr="00026F49">
        <w:trPr>
          <w:trHeight w:hRule="exact" w:val="340"/>
        </w:trPr>
        <w:tc>
          <w:tcPr>
            <w:tcW w:w="1078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1084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107CF0F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4455AE63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4D89EF3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FAB950F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4822622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FDBD57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3017FE" w14:paraId="78231729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260FE881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B575CD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191F5A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78AEFE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4C75A5AC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753C6558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908DF13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462AA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82E1F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5C851052" w14:textId="77777777" w:rsidTr="00026F49">
        <w:trPr>
          <w:trHeight w:hRule="exact" w:val="621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5861997D" w14:textId="77777777" w:rsidR="003017FE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334A40B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42A20420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1F627A44" w14:textId="77777777" w:rsidTr="00026F49">
        <w:trPr>
          <w:trHeight w:hRule="exact" w:val="703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77D00BAD" w14:textId="77777777" w:rsidR="003017FE" w:rsidRDefault="003017FE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Em caso de emergência, entrar em contato com: _______________________________ tel.: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035CEFA7" w14:textId="77777777" w:rsidR="003017FE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3017FE" w14:paraId="0F5F6BEC" w14:textId="77777777" w:rsidTr="00026F49">
        <w:trPr>
          <w:trHeight w:hRule="exact" w:val="913"/>
        </w:trPr>
        <w:tc>
          <w:tcPr>
            <w:tcW w:w="10780" w:type="dxa"/>
            <w:gridSpan w:val="13"/>
            <w:shd w:val="clear" w:color="auto" w:fill="auto"/>
          </w:tcPr>
          <w:p w14:paraId="1FF936B5" w14:textId="77777777" w:rsidR="003017FE" w:rsidRDefault="003017FE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36B4737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43BEF23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72A5F3D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3"/>
            <w:shd w:val="clear" w:color="auto" w:fill="auto"/>
          </w:tcPr>
          <w:p w14:paraId="5ABBEFD6" w14:textId="77777777" w:rsidR="003017FE" w:rsidRDefault="003017FE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6ECB9EF" w14:textId="77777777" w:rsidR="003017FE" w:rsidRDefault="003017FE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hAnsi="Garamond" w:cs="Garamond"/>
                <w:color w:val="000000"/>
              </w:rPr>
              <w:t>(      )  Não    (       ) Sim. Qual?</w:t>
            </w:r>
          </w:p>
        </w:tc>
      </w:tr>
      <w:tr w:rsidR="003017FE" w14:paraId="6204F00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63878B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3017FE" w14:paraId="16B65D7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72789055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64606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7797B80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A83A0A3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Guia Intérprete</w:t>
            </w:r>
          </w:p>
        </w:tc>
      </w:tr>
      <w:tr w:rsidR="003017FE" w14:paraId="770C43C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6D2C664F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B5DDADC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3AA214FF" w14:textId="77777777" w:rsidR="003017FE" w:rsidRDefault="003017FE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Outro</w:t>
            </w:r>
          </w:p>
        </w:tc>
      </w:tr>
      <w:tr w:rsidR="003017FE" w:rsidRPr="001277C7" w14:paraId="778F851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9406C8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017FE" w:rsidRPr="001277C7" w14:paraId="2D0A8D1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7F11F8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5853D1DD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22A6F83C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7A8DCD5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7BBE38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08D498EF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5EFBC4E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 ) ENCCEJA    (       ) Outro (Descrever) _______________________________________________________</w:t>
            </w:r>
          </w:p>
        </w:tc>
      </w:tr>
      <w:tr w:rsidR="003017FE" w:rsidRPr="001277C7" w14:paraId="26F3186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4B94CFC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017FE" w:rsidRPr="001277C7" w14:paraId="4CBD63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6FCC3F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39F7E28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75BA4D8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073D10E2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0370892C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18A5B8D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28B00304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) ENEM    (      ) ENCCEJA    (       ) Outro (Descrever) _______________________________________________________</w:t>
            </w:r>
          </w:p>
        </w:tc>
      </w:tr>
    </w:tbl>
    <w:p w14:paraId="0C5BADC8" w14:textId="77777777" w:rsidR="0032587D" w:rsidRDefault="0032587D"/>
    <w:p w14:paraId="2F89E08F" w14:textId="4D533BF2" w:rsidR="0032587D" w:rsidRDefault="0032587D" w:rsidP="0032587D">
      <w:pPr>
        <w:spacing w:line="276" w:lineRule="auto"/>
        <w:ind w:left="284"/>
        <w:jc w:val="both"/>
      </w:pPr>
    </w:p>
    <w:p w14:paraId="0D2F9DEA" w14:textId="76C9DC2B" w:rsidR="003017FE" w:rsidRDefault="003017FE" w:rsidP="0032587D">
      <w:pPr>
        <w:spacing w:line="276" w:lineRule="auto"/>
        <w:ind w:left="284"/>
        <w:jc w:val="both"/>
      </w:pPr>
    </w:p>
    <w:p w14:paraId="3910465F" w14:textId="406881F4" w:rsidR="003017FE" w:rsidRDefault="003017FE" w:rsidP="0032587D">
      <w:pPr>
        <w:spacing w:line="276" w:lineRule="auto"/>
        <w:ind w:left="284"/>
        <w:jc w:val="both"/>
      </w:pPr>
    </w:p>
    <w:p w14:paraId="044E4682" w14:textId="49F3AD09" w:rsidR="003017FE" w:rsidRDefault="003017FE" w:rsidP="0032587D">
      <w:pPr>
        <w:spacing w:line="276" w:lineRule="auto"/>
        <w:ind w:left="284"/>
        <w:jc w:val="both"/>
      </w:pPr>
    </w:p>
    <w:p w14:paraId="24421ADF" w14:textId="170DA65F" w:rsidR="003017FE" w:rsidRDefault="003017FE" w:rsidP="0032587D">
      <w:pPr>
        <w:spacing w:line="276" w:lineRule="auto"/>
        <w:ind w:left="284"/>
        <w:jc w:val="both"/>
      </w:pPr>
    </w:p>
    <w:p w14:paraId="01B43753" w14:textId="79BB1017" w:rsidR="003017FE" w:rsidRDefault="003017FE" w:rsidP="0032587D">
      <w:pPr>
        <w:spacing w:line="276" w:lineRule="auto"/>
        <w:ind w:left="284"/>
        <w:jc w:val="both"/>
      </w:pPr>
    </w:p>
    <w:p w14:paraId="18653141" w14:textId="7D1F4E92" w:rsidR="003017FE" w:rsidRDefault="003017FE" w:rsidP="0032587D">
      <w:pPr>
        <w:spacing w:line="276" w:lineRule="auto"/>
        <w:ind w:left="284"/>
        <w:jc w:val="both"/>
      </w:pPr>
    </w:p>
    <w:p w14:paraId="35162D94" w14:textId="77777777" w:rsidR="003017FE" w:rsidRDefault="003017FE" w:rsidP="0032587D">
      <w:pPr>
        <w:spacing w:line="276" w:lineRule="auto"/>
        <w:ind w:left="284"/>
        <w:jc w:val="both"/>
      </w:pPr>
    </w:p>
    <w:p w14:paraId="48284E5E" w14:textId="77777777" w:rsidR="003017FE" w:rsidRPr="001277C7" w:rsidRDefault="003017FE" w:rsidP="0032587D">
      <w:pPr>
        <w:spacing w:line="276" w:lineRule="auto"/>
        <w:ind w:left="284"/>
        <w:jc w:val="both"/>
      </w:pPr>
    </w:p>
    <w:p w14:paraId="4A14364A" w14:textId="77777777" w:rsidR="0032587D" w:rsidRDefault="0032587D" w:rsidP="003258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  <w:gridCol w:w="17"/>
      </w:tblGrid>
      <w:tr w:rsidR="0037392B" w14:paraId="62D202E0" w14:textId="77777777">
        <w:trPr>
          <w:trHeight w:hRule="exact" w:val="284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3A01C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 w14:paraId="229EBF97" w14:textId="77777777">
        <w:trPr>
          <w:gridAfter w:val="1"/>
          <w:wAfter w:w="17" w:type="dxa"/>
        </w:trPr>
        <w:tc>
          <w:tcPr>
            <w:tcW w:w="10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527C3" w14:textId="77777777" w:rsidR="00C4603F" w:rsidRPr="00AF0BF3" w:rsidRDefault="002D7C0D" w:rsidP="00C0351B">
            <w:pPr>
              <w:pStyle w:val="Normal1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14:paraId="7F933C40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14:paraId="4E7B7057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14:paraId="709194A4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1C004C05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14:paraId="527119C8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14:paraId="57F6EFD0" w14:textId="77777777" w:rsidR="00C0351B" w:rsidRDefault="002D7C0D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, para fins de cumprimento da Lei nº 12.089 de 11/11/2009, que </w:t>
            </w:r>
            <w:r w:rsidR="00C0351B" w:rsidRPr="00AC2B48">
              <w:rPr>
                <w:rFonts w:ascii="Garamond" w:hAnsi="Garamond"/>
                <w:b/>
                <w:sz w:val="19"/>
                <w:szCs w:val="19"/>
              </w:rPr>
              <w:t>não estou matriculado simultaneamente, em mais de um curso de nível superior em nenhuma Instituição Pública de Ensino Superior em todo o Território Nacional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75AD674" w14:textId="77777777" w:rsidR="00C0351B" w:rsidRDefault="00C0351B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 w:rsidRPr="00C0351B">
              <w:rPr>
                <w:rFonts w:ascii="Garamond" w:hAnsi="Garamond"/>
                <w:b/>
                <w:sz w:val="19"/>
                <w:szCs w:val="19"/>
              </w:rPr>
              <w:t>3. DECLARO</w:t>
            </w:r>
            <w:r>
              <w:rPr>
                <w:rFonts w:ascii="Garamond" w:hAnsi="Garamond"/>
                <w:sz w:val="19"/>
                <w:szCs w:val="19"/>
              </w:rPr>
              <w:t>, para fins de cumprimento do Decreto nº 5.493 de 18/07/2005</w:t>
            </w:r>
            <w:r w:rsidRPr="00951F45">
              <w:rPr>
                <w:rFonts w:ascii="Garamond" w:hAnsi="Garamond"/>
                <w:sz w:val="19"/>
                <w:szCs w:val="19"/>
              </w:rPr>
              <w:t>(art</w:t>
            </w:r>
            <w:r>
              <w:rPr>
                <w:rFonts w:ascii="Garamond" w:hAnsi="Garamond"/>
                <w:sz w:val="19"/>
                <w:szCs w:val="19"/>
              </w:rPr>
              <w:t>.2º,</w:t>
            </w:r>
            <w:r>
              <w:rPr>
                <w:rFonts w:ascii="Garamond" w:hAnsi="Garamond" w:cs="Garamond"/>
                <w:sz w:val="19"/>
                <w:szCs w:val="19"/>
              </w:rPr>
              <w:t>§3º)</w:t>
            </w:r>
            <w:r>
              <w:rPr>
                <w:rFonts w:ascii="Garamond" w:hAnsi="Garamond"/>
                <w:sz w:val="19"/>
                <w:szCs w:val="19"/>
              </w:rPr>
              <w:t xml:space="preserve">, que </w:t>
            </w:r>
            <w:r w:rsidRPr="00AC2B48">
              <w:rPr>
                <w:rFonts w:ascii="Garamond" w:hAnsi="Garamond"/>
                <w:b/>
                <w:sz w:val="19"/>
                <w:szCs w:val="19"/>
              </w:rPr>
              <w:t>não sou bolsista do PROUNI</w:t>
            </w:r>
            <w:r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2E1FC74" w14:textId="77777777" w:rsidR="0037392B" w:rsidRDefault="00C0351B" w:rsidP="00C0351B">
            <w:pPr>
              <w:pStyle w:val="Normal1"/>
              <w:jc w:val="both"/>
            </w:pP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4.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Pr="004B3598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 75, § 1º, da Organização Didática do Ensino Superior, que dispõe: 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4B3598">
              <w:rPr>
                <w:rFonts w:ascii="Garamond" w:hAnsi="Garamond" w:cs="Garamond"/>
                <w:b/>
                <w:sz w:val="19"/>
                <w:szCs w:val="19"/>
                <w:u w:val="single"/>
              </w:rPr>
              <w:t>por não comparecimento nos 10 primeiros dias letivos (quando ingressante)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>, ou por não integralização do curso no prazo máximo previsto.</w:t>
            </w:r>
          </w:p>
        </w:tc>
      </w:tr>
    </w:tbl>
    <w:p w14:paraId="3F28C857" w14:textId="77777777"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360124CB" w14:textId="77777777" w:rsidTr="002E3B20">
        <w:trPr>
          <w:trHeight w:hRule="exact" w:val="283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1A9A8C32" w14:textId="77777777"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14:paraId="20236E76" w14:textId="77777777"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D5649" w14:textId="35782B75" w:rsidR="00FE144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Câmpus </w:t>
            </w:r>
            <w:r w:rsidR="00DE699B">
              <w:rPr>
                <w:rFonts w:ascii="Garamond" w:hAnsi="Garamond" w:cs="Garamond"/>
                <w:lang w:eastAsia="pt-BR"/>
              </w:rPr>
              <w:t xml:space="preserve">BARRETOS, sediado na </w:t>
            </w:r>
            <w:r w:rsidR="00DE699B" w:rsidRPr="009C5B7A">
              <w:rPr>
                <w:rFonts w:ascii="Garamond" w:hAnsi="Garamond" w:cs="Garamond"/>
                <w:lang w:eastAsia="pt-BR"/>
              </w:rPr>
              <w:t xml:space="preserve">Avenida C 1, 250, </w:t>
            </w:r>
            <w:r w:rsidR="00DE699B">
              <w:rPr>
                <w:rFonts w:ascii="Garamond" w:hAnsi="Garamond" w:cs="Garamond"/>
                <w:lang w:eastAsia="pt-BR"/>
              </w:rPr>
              <w:t xml:space="preserve">Bairro </w:t>
            </w:r>
            <w:r w:rsidR="00DE699B" w:rsidRPr="009C5B7A">
              <w:rPr>
                <w:rFonts w:ascii="Garamond" w:hAnsi="Garamond" w:cs="Garamond"/>
                <w:lang w:eastAsia="pt-BR"/>
              </w:rPr>
              <w:t>Ide Daher</w:t>
            </w:r>
            <w:r w:rsidR="00DE699B">
              <w:rPr>
                <w:rFonts w:ascii="Garamond" w:hAnsi="Garamond" w:cs="Garamond"/>
                <w:lang w:eastAsia="pt-BR"/>
              </w:rPr>
              <w:t xml:space="preserve"> no município de Barretos - SP</w:t>
            </w:r>
            <w:r>
              <w:rPr>
                <w:rFonts w:ascii="Garamond" w:hAnsi="Garamond" w:cs="Garamond"/>
                <w:lang w:eastAsia="pt-BR"/>
              </w:rPr>
              <w:t>,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001426DC" w14:textId="77777777"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r w:rsidR="0037392B">
              <w:rPr>
                <w:rFonts w:ascii="Garamond" w:hAnsi="Garamond" w:cs="Garamond"/>
                <w:lang w:eastAsia="pt-BR"/>
              </w:rPr>
              <w:t>(    ) Autorizo                                                (    ) Não autorizo</w:t>
            </w:r>
          </w:p>
        </w:tc>
      </w:tr>
    </w:tbl>
    <w:p w14:paraId="0A51629D" w14:textId="77777777"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3"/>
      </w:tblGrid>
      <w:tr w:rsidR="00C50BD7" w:rsidRPr="00320E2C" w14:paraId="254DB574" w14:textId="77777777" w:rsidTr="00320E2C">
        <w:trPr>
          <w:trHeight w:hRule="exact" w:val="255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6F40D58F" w14:textId="77777777"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14:paraId="22128EF9" w14:textId="77777777" w:rsidTr="00320E2C">
        <w:trPr>
          <w:trHeight w:val="1900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6E933" w14:textId="77777777"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meio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desse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14:paraId="229D1D00" w14:textId="77777777"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006E49D1" w14:textId="301ED16D" w:rsidR="00F73E95" w:rsidRPr="00290781" w:rsidRDefault="00431CAD" w:rsidP="00571556">
            <w:pPr>
              <w:jc w:val="both"/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14:paraId="3D03BB34" w14:textId="77777777" w:rsidR="00F73E95" w:rsidRDefault="00F73E95" w:rsidP="00FE1449">
      <w:pPr>
        <w:jc w:val="both"/>
        <w:rPr>
          <w:rFonts w:ascii="Garamond" w:hAnsi="Garamond" w:cs="Garamond"/>
        </w:rPr>
      </w:pPr>
    </w:p>
    <w:p w14:paraId="53318993" w14:textId="5A9A2419"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Câmpus </w:t>
      </w:r>
      <w:r w:rsidR="00DE699B" w:rsidRPr="00DE699B">
        <w:rPr>
          <w:rFonts w:ascii="Garamond" w:hAnsi="Garamond" w:cs="Garamond"/>
        </w:rPr>
        <w:t>Barretos</w:t>
      </w:r>
      <w:r w:rsidR="00487329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a matrícula neste Curso.</w:t>
      </w:r>
    </w:p>
    <w:p w14:paraId="2E77C018" w14:textId="77777777"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14:paraId="43111D94" w14:textId="77777777"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2A88DD6" w14:textId="77777777"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14:paraId="175600C5" w14:textId="1214F44F" w:rsidR="0037392B" w:rsidRDefault="00DE699B">
      <w:pPr>
        <w:jc w:val="right"/>
        <w:rPr>
          <w:rFonts w:ascii="Garamond" w:hAnsi="Garamond" w:cs="Garamond"/>
          <w:lang w:eastAsia="pt-BR"/>
        </w:rPr>
      </w:pPr>
      <w:r w:rsidRPr="00DE699B">
        <w:rPr>
          <w:rFonts w:ascii="Garamond" w:hAnsi="Garamond" w:cs="Garamond"/>
        </w:rPr>
        <w:t>Barretos</w:t>
      </w:r>
      <w:r w:rsidR="0037392B">
        <w:rPr>
          <w:rFonts w:ascii="Garamond" w:hAnsi="Garamond" w:cs="Garamond"/>
          <w:lang w:eastAsia="pt-BR"/>
        </w:rPr>
        <w:t>, ______ de _________________ de 20</w:t>
      </w:r>
      <w:r w:rsidR="00703687">
        <w:rPr>
          <w:rFonts w:ascii="Garamond" w:hAnsi="Garamond" w:cs="Garamond"/>
          <w:lang w:eastAsia="pt-BR"/>
        </w:rPr>
        <w:t>20</w:t>
      </w:r>
      <w:r w:rsidR="0037392B">
        <w:rPr>
          <w:rFonts w:ascii="Garamond" w:hAnsi="Garamond" w:cs="Garamond"/>
          <w:lang w:eastAsia="pt-BR"/>
        </w:rPr>
        <w:t>.</w:t>
      </w:r>
    </w:p>
    <w:p w14:paraId="5968379F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0E2AA622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153411E3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14:paraId="099EF966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32D27FEB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77723D93" w14:textId="77777777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2273F" w14:textId="77777777"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2C2883AA" w14:textId="77777777"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294FDA30" w14:textId="77777777"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74B11DF2" w14:textId="77777777" w:rsidR="0037392B" w:rsidRDefault="0037392B">
      <w:pPr>
        <w:pStyle w:val="Corpodetexto"/>
        <w:spacing w:after="0"/>
      </w:pPr>
    </w:p>
    <w:p w14:paraId="49D6BC55" w14:textId="77777777"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14:paraId="4E03E69D" w14:textId="77777777"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1"/>
        <w:gridCol w:w="3622"/>
        <w:gridCol w:w="2800"/>
      </w:tblGrid>
      <w:tr w:rsidR="0037392B" w14:paraId="2D642E1B" w14:textId="77777777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2F7CB" w14:textId="77777777"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E9A9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E88B3BE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 w14:paraId="52A1278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9907B" w14:textId="77777777"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8B43F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667AE94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 w14:paraId="5B48C963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53B23" w14:textId="77777777"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A54D4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9451BD0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 w14:paraId="0E437CA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2B81B" w14:textId="77777777"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8ED1" w14:textId="77777777"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49CCBCF" w14:textId="77777777"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 w14:paraId="24272471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0B0FC" w14:textId="77777777"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2897D" w14:textId="77777777"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C41675C" w14:textId="77777777" w:rsidR="00E8289F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14:paraId="0CADCBCF" w14:textId="77777777" w:rsidR="00AF0BF3" w:rsidRDefault="00AF0BF3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AF0BF3" w:rsidSect="0003618C">
      <w:footerReference w:type="default" r:id="rId7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AD4B4" w14:textId="77777777" w:rsidR="002F79A7" w:rsidRDefault="002F79A7">
      <w:r>
        <w:separator/>
      </w:r>
    </w:p>
  </w:endnote>
  <w:endnote w:type="continuationSeparator" w:id="0">
    <w:p w14:paraId="67A24AB8" w14:textId="77777777" w:rsidR="002F79A7" w:rsidRDefault="002F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30017" w14:textId="7E57EDC0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9E55B4">
      <w:rPr>
        <w:noProof/>
      </w:rPr>
      <w:t>3</w:t>
    </w:r>
    <w:r>
      <w:fldChar w:fldCharType="end"/>
    </w:r>
    <w:r>
      <w:t xml:space="preserve"> de </w:t>
    </w:r>
    <w:r w:rsidR="0087245A">
      <w:rPr>
        <w:noProof/>
      </w:rPr>
      <w:fldChar w:fldCharType="begin"/>
    </w:r>
    <w:r w:rsidR="0087245A">
      <w:rPr>
        <w:noProof/>
      </w:rPr>
      <w:instrText xml:space="preserve"> NUMPAGES \*Arabic </w:instrText>
    </w:r>
    <w:r w:rsidR="0087245A">
      <w:rPr>
        <w:noProof/>
      </w:rPr>
      <w:fldChar w:fldCharType="separate"/>
    </w:r>
    <w:r w:rsidR="009E55B4">
      <w:rPr>
        <w:noProof/>
      </w:rPr>
      <w:t>3</w:t>
    </w:r>
    <w:r w:rsidR="008724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22071" w14:textId="77777777" w:rsidR="002F79A7" w:rsidRDefault="002F79A7">
      <w:r>
        <w:separator/>
      </w:r>
    </w:p>
  </w:footnote>
  <w:footnote w:type="continuationSeparator" w:id="0">
    <w:p w14:paraId="383A539E" w14:textId="77777777" w:rsidR="002F79A7" w:rsidRDefault="002F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2"/>
    <w:rsid w:val="00007D64"/>
    <w:rsid w:val="00026106"/>
    <w:rsid w:val="0003618C"/>
    <w:rsid w:val="0004016E"/>
    <w:rsid w:val="000551A7"/>
    <w:rsid w:val="0005726F"/>
    <w:rsid w:val="000A6C0B"/>
    <w:rsid w:val="000A6F96"/>
    <w:rsid w:val="000B2892"/>
    <w:rsid w:val="000B7165"/>
    <w:rsid w:val="000C7336"/>
    <w:rsid w:val="001277C7"/>
    <w:rsid w:val="00136A6C"/>
    <w:rsid w:val="00141A8F"/>
    <w:rsid w:val="00167E3B"/>
    <w:rsid w:val="001721F6"/>
    <w:rsid w:val="001845CC"/>
    <w:rsid w:val="001918C7"/>
    <w:rsid w:val="001A7C59"/>
    <w:rsid w:val="001B5590"/>
    <w:rsid w:val="001D10D5"/>
    <w:rsid w:val="001E6CFC"/>
    <w:rsid w:val="001E74EE"/>
    <w:rsid w:val="00202166"/>
    <w:rsid w:val="002161E7"/>
    <w:rsid w:val="002257DC"/>
    <w:rsid w:val="0023129A"/>
    <w:rsid w:val="0026208A"/>
    <w:rsid w:val="00265814"/>
    <w:rsid w:val="002714BD"/>
    <w:rsid w:val="00276FE3"/>
    <w:rsid w:val="00290781"/>
    <w:rsid w:val="002A752B"/>
    <w:rsid w:val="002D7C0D"/>
    <w:rsid w:val="002E3B20"/>
    <w:rsid w:val="002F3FC2"/>
    <w:rsid w:val="002F79A7"/>
    <w:rsid w:val="003017FE"/>
    <w:rsid w:val="00310688"/>
    <w:rsid w:val="00320E2C"/>
    <w:rsid w:val="0032587D"/>
    <w:rsid w:val="0037392B"/>
    <w:rsid w:val="00390B1E"/>
    <w:rsid w:val="00396177"/>
    <w:rsid w:val="003F6769"/>
    <w:rsid w:val="0041235F"/>
    <w:rsid w:val="00431CAD"/>
    <w:rsid w:val="0043456B"/>
    <w:rsid w:val="00451591"/>
    <w:rsid w:val="00472B37"/>
    <w:rsid w:val="00487329"/>
    <w:rsid w:val="00491D75"/>
    <w:rsid w:val="004E36F9"/>
    <w:rsid w:val="004F7AC6"/>
    <w:rsid w:val="00543C04"/>
    <w:rsid w:val="00571556"/>
    <w:rsid w:val="005762FE"/>
    <w:rsid w:val="00592489"/>
    <w:rsid w:val="005A778A"/>
    <w:rsid w:val="005C0E6E"/>
    <w:rsid w:val="00624F28"/>
    <w:rsid w:val="006541AA"/>
    <w:rsid w:val="00654D97"/>
    <w:rsid w:val="00673C75"/>
    <w:rsid w:val="00685F25"/>
    <w:rsid w:val="006A5FC6"/>
    <w:rsid w:val="006A7B33"/>
    <w:rsid w:val="006E2EE3"/>
    <w:rsid w:val="00703687"/>
    <w:rsid w:val="0074571B"/>
    <w:rsid w:val="00754ABA"/>
    <w:rsid w:val="00782D99"/>
    <w:rsid w:val="00784836"/>
    <w:rsid w:val="007A1AD7"/>
    <w:rsid w:val="007C3DEB"/>
    <w:rsid w:val="007E7C93"/>
    <w:rsid w:val="007F696C"/>
    <w:rsid w:val="008008BE"/>
    <w:rsid w:val="0080492B"/>
    <w:rsid w:val="00823A97"/>
    <w:rsid w:val="00827A87"/>
    <w:rsid w:val="00856FD7"/>
    <w:rsid w:val="00870342"/>
    <w:rsid w:val="0087245A"/>
    <w:rsid w:val="00895CF0"/>
    <w:rsid w:val="008A558D"/>
    <w:rsid w:val="008C1034"/>
    <w:rsid w:val="008C1DE8"/>
    <w:rsid w:val="008D6492"/>
    <w:rsid w:val="009178B1"/>
    <w:rsid w:val="00930686"/>
    <w:rsid w:val="009621B6"/>
    <w:rsid w:val="009930D1"/>
    <w:rsid w:val="009C5802"/>
    <w:rsid w:val="009E55B4"/>
    <w:rsid w:val="00A101DE"/>
    <w:rsid w:val="00A20450"/>
    <w:rsid w:val="00A21444"/>
    <w:rsid w:val="00A90286"/>
    <w:rsid w:val="00AE5188"/>
    <w:rsid w:val="00AF0BF3"/>
    <w:rsid w:val="00AF415E"/>
    <w:rsid w:val="00B32B7C"/>
    <w:rsid w:val="00B4538E"/>
    <w:rsid w:val="00BB0288"/>
    <w:rsid w:val="00BC6D3C"/>
    <w:rsid w:val="00BF2D86"/>
    <w:rsid w:val="00C01345"/>
    <w:rsid w:val="00C0351B"/>
    <w:rsid w:val="00C42195"/>
    <w:rsid w:val="00C4603F"/>
    <w:rsid w:val="00C50BD7"/>
    <w:rsid w:val="00C5191E"/>
    <w:rsid w:val="00C84454"/>
    <w:rsid w:val="00C91040"/>
    <w:rsid w:val="00C94EB0"/>
    <w:rsid w:val="00CB46B6"/>
    <w:rsid w:val="00CD386C"/>
    <w:rsid w:val="00CF0079"/>
    <w:rsid w:val="00D1006A"/>
    <w:rsid w:val="00D55DEB"/>
    <w:rsid w:val="00D63705"/>
    <w:rsid w:val="00D9208D"/>
    <w:rsid w:val="00DA47E8"/>
    <w:rsid w:val="00DB05D0"/>
    <w:rsid w:val="00DB591A"/>
    <w:rsid w:val="00DE699B"/>
    <w:rsid w:val="00DF4C5A"/>
    <w:rsid w:val="00E26954"/>
    <w:rsid w:val="00E8289F"/>
    <w:rsid w:val="00F07258"/>
    <w:rsid w:val="00F14DE3"/>
    <w:rsid w:val="00F221AE"/>
    <w:rsid w:val="00F23262"/>
    <w:rsid w:val="00F526E4"/>
    <w:rsid w:val="00F73E95"/>
    <w:rsid w:val="00F856D8"/>
    <w:rsid w:val="00FC0ACD"/>
    <w:rsid w:val="00FE144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74158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Ana Maria Alves Basso</cp:lastModifiedBy>
  <cp:revision>2</cp:revision>
  <cp:lastPrinted>2018-12-07T14:18:00Z</cp:lastPrinted>
  <dcterms:created xsi:type="dcterms:W3CDTF">2020-11-10T12:56:00Z</dcterms:created>
  <dcterms:modified xsi:type="dcterms:W3CDTF">2020-11-10T12:56:00Z</dcterms:modified>
</cp:coreProperties>
</file>